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EA592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 w:rsidRPr="0019696A">
        <w:rPr>
          <w:rStyle w:val="normaltextrun"/>
          <w:rFonts w:ascii="Aptos" w:eastAsiaTheme="majorEastAsia" w:hAnsi="Aptos" w:cs="Segoe UI"/>
          <w:b/>
          <w:bCs/>
          <w:lang w:val="en-GB"/>
        </w:rPr>
        <w:t>Subject line:</w:t>
      </w:r>
      <w:r>
        <w:rPr>
          <w:rStyle w:val="normaltextrun"/>
          <w:rFonts w:ascii="Aptos" w:eastAsiaTheme="majorEastAsia" w:hAnsi="Aptos" w:cs="Segoe UI"/>
          <w:lang w:val="en-GB"/>
        </w:rPr>
        <w:t> Made ethically. Made here. That’s gold.</w:t>
      </w:r>
      <w:r>
        <w:rPr>
          <w:rStyle w:val="eop"/>
          <w:rFonts w:ascii="Aptos" w:eastAsiaTheme="majorEastAsia" w:hAnsi="Aptos" w:cs="Segoe UI"/>
        </w:rPr>
        <w:t> </w:t>
      </w:r>
    </w:p>
    <w:p w14:paraId="2EB5FABF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</w:p>
    <w:p w14:paraId="2BA717BB" w14:textId="12C2DB75" w:rsidR="0019696A" w:rsidRP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b/>
          <w:bCs/>
        </w:rPr>
      </w:pPr>
      <w:r w:rsidRPr="0019696A">
        <w:rPr>
          <w:rStyle w:val="eop"/>
          <w:rFonts w:ascii="Aptos" w:eastAsiaTheme="majorEastAsia" w:hAnsi="Aptos" w:cs="Segoe UI"/>
          <w:b/>
          <w:bCs/>
        </w:rPr>
        <w:t>Copy:</w:t>
      </w:r>
    </w:p>
    <w:p w14:paraId="6D6BF30D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A42C773" w14:textId="7DF5743B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lang w:val="en-GB"/>
        </w:rPr>
      </w:pPr>
      <w:r>
        <w:rPr>
          <w:rStyle w:val="normaltextrun"/>
          <w:rFonts w:ascii="Aptos" w:eastAsiaTheme="majorEastAsia" w:hAnsi="Aptos" w:cs="Segoe UI"/>
          <w:lang w:val="en-GB"/>
        </w:rPr>
        <w:t>As the Brisbane 2032 Olympic and Paralympic Games approach, Aussies are looking for excellence – both on the field and behind the scenes.</w:t>
      </w:r>
    </w:p>
    <w:p w14:paraId="587A0C77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EEA78E4" w14:textId="2A0E9E55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lang w:val="en-GB"/>
        </w:rPr>
        <w:t xml:space="preserve">A recent </w:t>
      </w:r>
      <w:r>
        <w:rPr>
          <w:rStyle w:val="normaltextrun"/>
          <w:rFonts w:ascii="Aptos" w:eastAsiaTheme="majorEastAsia" w:hAnsi="Aptos" w:cs="Segoe UI"/>
          <w:lang w:val="en-GB"/>
        </w:rPr>
        <w:t xml:space="preserve">YouGov </w:t>
      </w:r>
      <w:r>
        <w:rPr>
          <w:rStyle w:val="normaltextrun"/>
          <w:rFonts w:ascii="Aptos" w:eastAsiaTheme="majorEastAsia" w:hAnsi="Aptos" w:cs="Segoe UI"/>
          <w:lang w:val="en-GB"/>
        </w:rPr>
        <w:t>poll found that 82% of Aussies want team uniforms to be made here in Australia. But how can we be sure workers are protected, respected, and paid fairly?</w:t>
      </w:r>
      <w:r>
        <w:rPr>
          <w:rStyle w:val="eop"/>
          <w:rFonts w:ascii="Aptos" w:eastAsiaTheme="majorEastAsia" w:hAnsi="Aptos" w:cs="Segoe UI"/>
        </w:rPr>
        <w:t> </w:t>
      </w:r>
    </w:p>
    <w:p w14:paraId="49AEBA25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lang w:val="en-GB"/>
        </w:rPr>
      </w:pPr>
    </w:p>
    <w:p w14:paraId="342CB53F" w14:textId="46505814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>
        <w:rPr>
          <w:rStyle w:val="normaltextrun"/>
          <w:rFonts w:ascii="Aptos" w:eastAsiaTheme="majorEastAsia" w:hAnsi="Aptos" w:cs="Segoe UI"/>
          <w:lang w:val="en-GB"/>
        </w:rPr>
        <w:t>E</w:t>
      </w:r>
      <w:r>
        <w:rPr>
          <w:rStyle w:val="normaltextrun"/>
          <w:rFonts w:ascii="Aptos" w:eastAsiaTheme="majorEastAsia" w:hAnsi="Aptos" w:cs="Segoe UI"/>
          <w:lang w:val="en-GB"/>
        </w:rPr>
        <w:t>thical Clothing Australia is an independent, third-party accreditation program that ensures workers receive the correct pay and entitlements in</w:t>
      </w:r>
      <w:r>
        <w:rPr>
          <w:rStyle w:val="normaltextrun"/>
          <w:rFonts w:ascii="Aptos" w:eastAsiaTheme="majorEastAsia" w:hAnsi="Aptos" w:cs="Segoe UI"/>
          <w:lang w:val="en-GB"/>
        </w:rPr>
        <w:t>-</w:t>
      </w:r>
      <w:r>
        <w:rPr>
          <w:rStyle w:val="normaltextrun"/>
          <w:rFonts w:ascii="Aptos" w:eastAsiaTheme="majorEastAsia" w:hAnsi="Aptos" w:cs="Segoe UI"/>
          <w:lang w:val="en-GB"/>
        </w:rPr>
        <w:t>line with Australian workplace laws.</w:t>
      </w:r>
    </w:p>
    <w:p w14:paraId="08C1F005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231F373" w14:textId="5F1B6DB6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>
        <w:rPr>
          <w:rStyle w:val="normaltextrun"/>
          <w:rFonts w:ascii="Aptos" w:eastAsiaTheme="majorEastAsia" w:hAnsi="Aptos" w:cs="Segoe UI"/>
          <w:lang w:val="en-GB"/>
        </w:rPr>
        <w:t>Choosing ethical, local manufacturing isn’t just good for workers, it’s also a major economic opportunity. The Brisbane 2032 Games are estimated to generate up to $70 billion in economic benefits.</w:t>
      </w:r>
    </w:p>
    <w:p w14:paraId="1BB08CEF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1555A25" w14:textId="5EC55966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lang w:val="en-GB"/>
        </w:rPr>
      </w:pPr>
      <w:r>
        <w:rPr>
          <w:rStyle w:val="normaltextrun"/>
          <w:rFonts w:ascii="Aptos" w:eastAsiaTheme="majorEastAsia" w:hAnsi="Aptos" w:cs="Segoe UI"/>
          <w:lang w:val="en-GB"/>
        </w:rPr>
        <w:t>Australia’s textile, clothing, and footwear industry has the capability to produce high-quality uniforms and merchandise right here on our shores. This means more skilled jobs, a stronger economy, and investment in our local industry.</w:t>
      </w:r>
    </w:p>
    <w:p w14:paraId="2543708B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2700F58" w14:textId="27415B6A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>
        <w:rPr>
          <w:rStyle w:val="normaltextrun"/>
          <w:rFonts w:ascii="Aptos" w:eastAsiaTheme="majorEastAsia" w:hAnsi="Aptos" w:cs="Segoe UI"/>
          <w:lang w:val="en-GB"/>
        </w:rPr>
        <w:t>Ethical Clothing Australia has launched a campaign, calling for the Olympic and Paralympic uniforms to be manufactured through businesses that have their accreditation, ensuring they are made ethically and transparently.</w:t>
      </w:r>
    </w:p>
    <w:p w14:paraId="2E3CFAAA" w14:textId="77777777" w:rsid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CD9CD78" w14:textId="37DDEC30" w:rsidR="00E527E6" w:rsidRPr="0019696A" w:rsidRDefault="0019696A" w:rsidP="0019696A">
      <w:pPr>
        <w:pStyle w:val="paragraph"/>
        <w:spacing w:before="0" w:beforeAutospacing="0" w:after="0" w:afterAutospacing="0"/>
        <w:textAlignment w:val="baseline"/>
        <w:rPr>
          <w:rFonts w:ascii="Aptos" w:eastAsiaTheme="majorEastAsia" w:hAnsi="Aptos" w:cs="Segoe UI"/>
        </w:rPr>
      </w:pPr>
      <w:r>
        <w:rPr>
          <w:rStyle w:val="normaltextrun"/>
          <w:rFonts w:ascii="Aptos" w:eastAsiaTheme="majorEastAsia" w:hAnsi="Aptos" w:cs="Segoe UI"/>
          <w:lang w:val="en-GB"/>
        </w:rPr>
        <w:t>Join us in supporting local, ethical manufacturing. Together, we can make the Olympic and Paralympic Games a win for Australian workers. Sign the petition today!</w:t>
      </w:r>
      <w:r>
        <w:rPr>
          <w:rStyle w:val="eop"/>
          <w:rFonts w:ascii="Aptos" w:eastAsiaTheme="majorEastAsia" w:hAnsi="Aptos" w:cs="Segoe UI"/>
        </w:rPr>
        <w:t> </w:t>
      </w:r>
      <w:hyperlink r:id="rId4" w:tgtFrame="_blank" w:history="1">
        <w:r>
          <w:rPr>
            <w:rStyle w:val="normaltextrun"/>
            <w:rFonts w:ascii="Aptos" w:eastAsiaTheme="majorEastAsia" w:hAnsi="Aptos" w:cs="Segoe UI"/>
            <w:color w:val="467886"/>
            <w:u w:val="single"/>
            <w:shd w:val="clear" w:color="auto" w:fill="FFFFFF"/>
            <w:lang w:val="en-GB"/>
          </w:rPr>
          <w:t>https://bit.ly/OPUC-petition</w:t>
        </w:r>
      </w:hyperlink>
    </w:p>
    <w:sectPr w:rsidR="00E527E6" w:rsidRPr="00196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96A"/>
    <w:rsid w:val="000F51E6"/>
    <w:rsid w:val="0019696A"/>
    <w:rsid w:val="001A6B5D"/>
    <w:rsid w:val="001B6B64"/>
    <w:rsid w:val="003167B7"/>
    <w:rsid w:val="0080651F"/>
    <w:rsid w:val="00E527E6"/>
    <w:rsid w:val="00EB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67FBCF"/>
  <w15:chartTrackingRefBased/>
  <w15:docId w15:val="{7727581A-9638-9E4B-A670-221663EA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6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9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9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9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9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9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9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6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6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6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6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69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69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69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9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696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19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19696A"/>
  </w:style>
  <w:style w:type="character" w:customStyle="1" w:styleId="eop">
    <w:name w:val="eop"/>
    <w:basedOn w:val="DefaultParagraphFont"/>
    <w:rsid w:val="00196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OPUC-peti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Davies</dc:creator>
  <cp:keywords/>
  <dc:description/>
  <cp:lastModifiedBy>Lucie Davies</cp:lastModifiedBy>
  <cp:revision>1</cp:revision>
  <dcterms:created xsi:type="dcterms:W3CDTF">2026-02-16T06:22:00Z</dcterms:created>
  <dcterms:modified xsi:type="dcterms:W3CDTF">2026-02-16T06:26:00Z</dcterms:modified>
</cp:coreProperties>
</file>